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4A0" w14:textId="16B991CF" w:rsidR="000F0B27" w:rsidRDefault="006B4360" w:rsidP="00D32681">
      <w:r>
        <w:t>Application for special considerations for apprentices/learners</w:t>
      </w:r>
    </w:p>
    <w:p w14:paraId="681B73E9" w14:textId="77777777" w:rsidR="006B4360" w:rsidRDefault="006B4360" w:rsidP="00D32681"/>
    <w:p w14:paraId="79FD8D7C" w14:textId="77777777" w:rsidR="00F23634" w:rsidRPr="00914B7E" w:rsidRDefault="00F23634" w:rsidP="00F23634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000000"/>
          <w:sz w:val="22"/>
          <w:lang w:eastAsia="en-US"/>
        </w:rPr>
      </w:pPr>
      <w:r w:rsidRPr="00914B7E">
        <w:rPr>
          <w:rFonts w:eastAsia="Calibri" w:cs="Tahoma"/>
          <w:bCs/>
          <w:caps w:val="0"/>
          <w:color w:val="000000"/>
          <w:sz w:val="22"/>
          <w:lang w:eastAsia="en-US"/>
        </w:rPr>
        <w:t xml:space="preserve">Please complete all sections of the form. Incomplete applications cannot be considered. </w:t>
      </w:r>
    </w:p>
    <w:p w14:paraId="0F29C1AA" w14:textId="77777777" w:rsidR="00F23634" w:rsidRPr="00F23634" w:rsidRDefault="00F23634" w:rsidP="00F23634">
      <w:pPr>
        <w:autoSpaceDE w:val="0"/>
        <w:autoSpaceDN w:val="0"/>
        <w:adjustRightInd w:val="0"/>
        <w:jc w:val="left"/>
        <w:rPr>
          <w:rFonts w:eastAsia="Calibri" w:cs="Tahoma"/>
          <w:caps w:val="0"/>
          <w:color w:val="000000"/>
          <w:sz w:val="22"/>
          <w:lang w:eastAsia="en-US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F23634" w:rsidRPr="00F23634" w14:paraId="65306B28" w14:textId="77777777" w:rsidTr="00914B7E">
        <w:tc>
          <w:tcPr>
            <w:tcW w:w="3397" w:type="dxa"/>
            <w:shd w:val="clear" w:color="auto" w:fill="BFBFBF"/>
          </w:tcPr>
          <w:p w14:paraId="4FF754B9" w14:textId="55E57119" w:rsidR="00F23634" w:rsidRPr="00F23634" w:rsidRDefault="00BF3B19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P</w:t>
            </w:r>
            <w:r w:rsidR="00F23634"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rovider name</w:t>
            </w:r>
          </w:p>
        </w:tc>
        <w:tc>
          <w:tcPr>
            <w:tcW w:w="7230" w:type="dxa"/>
          </w:tcPr>
          <w:p w14:paraId="5E7A1F5D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0E120AAE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F23634" w:rsidRPr="00F23634" w14:paraId="7FB4598F" w14:textId="77777777" w:rsidTr="00914B7E">
        <w:tc>
          <w:tcPr>
            <w:tcW w:w="3397" w:type="dxa"/>
            <w:shd w:val="clear" w:color="auto" w:fill="BFBFBF"/>
          </w:tcPr>
          <w:p w14:paraId="0D8BD558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Coordinator name</w:t>
            </w:r>
          </w:p>
        </w:tc>
        <w:tc>
          <w:tcPr>
            <w:tcW w:w="7230" w:type="dxa"/>
          </w:tcPr>
          <w:p w14:paraId="48845574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17CF1DBB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F23634" w:rsidRPr="00F23634" w14:paraId="31412455" w14:textId="77777777" w:rsidTr="00914B7E">
        <w:tc>
          <w:tcPr>
            <w:tcW w:w="3397" w:type="dxa"/>
            <w:shd w:val="clear" w:color="auto" w:fill="BFBFBF"/>
          </w:tcPr>
          <w:p w14:paraId="44DCBFDB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Name of apprentice/learner</w:t>
            </w:r>
          </w:p>
        </w:tc>
        <w:tc>
          <w:tcPr>
            <w:tcW w:w="7230" w:type="dxa"/>
          </w:tcPr>
          <w:p w14:paraId="63B9069A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4C3F3E2D" w14:textId="77777777" w:rsidR="00F23634" w:rsidRPr="00F23634" w:rsidRDefault="00F23634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BF3B19" w:rsidRPr="00F23634" w14:paraId="5142BBD3" w14:textId="77777777" w:rsidTr="00914B7E">
        <w:tc>
          <w:tcPr>
            <w:tcW w:w="3397" w:type="dxa"/>
            <w:shd w:val="clear" w:color="auto" w:fill="BFBFBF"/>
          </w:tcPr>
          <w:p w14:paraId="4487B457" w14:textId="77777777" w:rsidR="00BF3B19" w:rsidRDefault="00BF3B19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Apprentice ULN</w:t>
            </w:r>
          </w:p>
          <w:p w14:paraId="07EDBB7A" w14:textId="4CC88AF5" w:rsidR="00BF3B19" w:rsidRPr="00F23634" w:rsidRDefault="00BF3B19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</w:p>
        </w:tc>
        <w:tc>
          <w:tcPr>
            <w:tcW w:w="7230" w:type="dxa"/>
          </w:tcPr>
          <w:p w14:paraId="463DF091" w14:textId="77777777" w:rsidR="00BF3B19" w:rsidRPr="00F23634" w:rsidRDefault="00BF3B19" w:rsidP="00F23634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</w:tbl>
    <w:p w14:paraId="2B1B9E82" w14:textId="777777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5D9C9B98" w14:textId="6171AF75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>List below all Innovate Awarding qualifications</w:t>
      </w:r>
      <w:r w:rsidR="00BF3B19">
        <w:rPr>
          <w:rFonts w:eastAsia="Calibri" w:cs="Tahoma"/>
          <w:b w:val="0"/>
          <w:caps w:val="0"/>
          <w:color w:val="auto"/>
          <w:sz w:val="22"/>
          <w:lang w:eastAsia="en-US"/>
        </w:rPr>
        <w:t>/apprenticeship standard</w:t>
      </w: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for which the learner requires special consideration: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4243"/>
        <w:gridCol w:w="797"/>
        <w:gridCol w:w="1978"/>
        <w:gridCol w:w="2076"/>
        <w:gridCol w:w="1533"/>
      </w:tblGrid>
      <w:tr w:rsidR="00BF3B19" w:rsidRPr="001A151E" w14:paraId="4F9DDB0A" w14:textId="2AC31A6C" w:rsidTr="00316149">
        <w:tc>
          <w:tcPr>
            <w:tcW w:w="4243" w:type="dxa"/>
            <w:shd w:val="clear" w:color="auto" w:fill="BFBFBF"/>
          </w:tcPr>
          <w:p w14:paraId="5C0A032A" w14:textId="4921C2DA" w:rsidR="00BF3B19" w:rsidRPr="00F23634" w:rsidRDefault="00BF3B19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Full </w:t>
            </w:r>
            <w:r w:rsidRPr="00F23634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Standard/Qualification title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(as it shows on Quartz for Qualifications / EPA Pro for Standards)</w:t>
            </w:r>
          </w:p>
        </w:tc>
        <w:tc>
          <w:tcPr>
            <w:tcW w:w="797" w:type="dxa"/>
            <w:shd w:val="clear" w:color="auto" w:fill="BFBFBF"/>
          </w:tcPr>
          <w:p w14:paraId="562A5707" w14:textId="54B0447E" w:rsidR="00BF3B19" w:rsidRPr="00F23634" w:rsidRDefault="00BF3B19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Level </w:t>
            </w:r>
          </w:p>
        </w:tc>
        <w:tc>
          <w:tcPr>
            <w:tcW w:w="1978" w:type="dxa"/>
            <w:shd w:val="clear" w:color="auto" w:fill="BFBFBF"/>
          </w:tcPr>
          <w:p w14:paraId="07284026" w14:textId="5E30B056" w:rsidR="00BF3B19" w:rsidRPr="00F23634" w:rsidRDefault="00BF3B19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 code (if applicable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– Qualifications only</w:t>
            </w:r>
          </w:p>
        </w:tc>
        <w:tc>
          <w:tcPr>
            <w:tcW w:w="2076" w:type="dxa"/>
            <w:shd w:val="clear" w:color="auto" w:fill="BFBFBF"/>
          </w:tcPr>
          <w:p w14:paraId="3F4B8799" w14:textId="0CE9AE6F" w:rsidR="00BF3B19" w:rsidRPr="00F23634" w:rsidRDefault="00BF3B19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F23634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Assessment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 requiring adjustments</w:t>
            </w:r>
          </w:p>
        </w:tc>
        <w:tc>
          <w:tcPr>
            <w:tcW w:w="1533" w:type="dxa"/>
            <w:shd w:val="clear" w:color="auto" w:fill="BFBFBF"/>
          </w:tcPr>
          <w:p w14:paraId="19D96F89" w14:textId="5B5989FE" w:rsidR="00BF3B19" w:rsidRPr="00F23634" w:rsidRDefault="00BF3B19" w:rsidP="00F23634">
            <w:pPr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Assessment /test date </w:t>
            </w:r>
          </w:p>
        </w:tc>
      </w:tr>
      <w:tr w:rsidR="00BF3B19" w:rsidRPr="00F23634" w14:paraId="5B5BE2BD" w14:textId="0D4482A2" w:rsidTr="00316149">
        <w:tc>
          <w:tcPr>
            <w:tcW w:w="4243" w:type="dxa"/>
          </w:tcPr>
          <w:p w14:paraId="75E8DC08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14E111A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50B16AB0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78" w:type="dxa"/>
          </w:tcPr>
          <w:p w14:paraId="2AF2BF07" w14:textId="31597A31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76" w:type="dxa"/>
          </w:tcPr>
          <w:p w14:paraId="70572CBB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33" w:type="dxa"/>
          </w:tcPr>
          <w:p w14:paraId="18543BBF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BF3B19" w:rsidRPr="00F23634" w14:paraId="6D5CD8F7" w14:textId="6E7A9A00" w:rsidTr="00316149">
        <w:tc>
          <w:tcPr>
            <w:tcW w:w="4243" w:type="dxa"/>
          </w:tcPr>
          <w:p w14:paraId="6F166092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883C12B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39293F0D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78" w:type="dxa"/>
          </w:tcPr>
          <w:p w14:paraId="0196597B" w14:textId="4156C751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76" w:type="dxa"/>
          </w:tcPr>
          <w:p w14:paraId="3712F564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33" w:type="dxa"/>
          </w:tcPr>
          <w:p w14:paraId="7072E550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BF3B19" w:rsidRPr="00F23634" w14:paraId="49CE81AC" w14:textId="1E64D675" w:rsidTr="00316149">
        <w:tc>
          <w:tcPr>
            <w:tcW w:w="4243" w:type="dxa"/>
          </w:tcPr>
          <w:p w14:paraId="1DFC5B31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432A29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747F9DB6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78" w:type="dxa"/>
          </w:tcPr>
          <w:p w14:paraId="2CB54C0D" w14:textId="7E649A4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076" w:type="dxa"/>
          </w:tcPr>
          <w:p w14:paraId="44C161B7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33" w:type="dxa"/>
          </w:tcPr>
          <w:p w14:paraId="1D83FD82" w14:textId="77777777" w:rsidR="00BF3B19" w:rsidRPr="00F23634" w:rsidRDefault="00BF3B19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4BCD0980" w14:textId="77777777" w:rsidR="00316149" w:rsidRDefault="00316149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77D5214B" w14:textId="52F2E877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>Summary of the adverse circumstances that affected the learner: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23634" w:rsidRPr="00F23634" w14:paraId="4EF137F4" w14:textId="77777777" w:rsidTr="00316149">
        <w:trPr>
          <w:trHeight w:val="1555"/>
        </w:trPr>
        <w:tc>
          <w:tcPr>
            <w:tcW w:w="10627" w:type="dxa"/>
          </w:tcPr>
          <w:p w14:paraId="466B37FA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A4F43DF" w14:textId="77777777" w:rsidR="00F23634" w:rsidRP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6DEB7184" w14:textId="77777777" w:rsidR="00F23634" w:rsidRP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7C6EB4EF" w14:textId="2C13ED35" w:rsidR="00F23634" w:rsidRPr="001A151E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137FDFFA" w14:textId="77777777" w:rsidR="00B548D1" w:rsidRPr="00F23634" w:rsidRDefault="00B548D1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3E2028E3" w14:textId="77777777" w:rsidR="00F23634" w:rsidRP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72CD743D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6BD970D6" w14:textId="7BD58DF8" w:rsidR="00F23634" w:rsidRPr="00F23634" w:rsidRDefault="00F23634" w:rsidP="00F23634">
      <w:pPr>
        <w:spacing w:after="160" w:line="259" w:lineRule="auto"/>
        <w:jc w:val="left"/>
        <w:rPr>
          <w:rFonts w:eastAsia="Calibri" w:cs="Tahoma"/>
          <w:bCs/>
          <w:caps w:val="0"/>
          <w:color w:val="auto"/>
          <w:sz w:val="22"/>
          <w:lang w:eastAsia="en-US"/>
        </w:rPr>
      </w:pP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Please provide </w:t>
      </w:r>
      <w:r w:rsidRPr="00F23634">
        <w:rPr>
          <w:rFonts w:eastAsia="Calibri" w:cs="Tahoma"/>
          <w:b w:val="0"/>
          <w:i/>
          <w:iCs/>
          <w:caps w:val="0"/>
          <w:color w:val="auto"/>
          <w:sz w:val="22"/>
          <w:lang w:eastAsia="en-US"/>
        </w:rPr>
        <w:t xml:space="preserve">specific </w:t>
      </w: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details of the </w:t>
      </w:r>
      <w:r w:rsidR="00BF3B19">
        <w:rPr>
          <w:rFonts w:eastAsia="Calibri" w:cs="Tahoma"/>
          <w:b w:val="0"/>
          <w:caps w:val="0"/>
          <w:color w:val="auto"/>
          <w:sz w:val="22"/>
          <w:lang w:eastAsia="en-US"/>
        </w:rPr>
        <w:t>special consideration</w:t>
      </w:r>
      <w:r w:rsidRPr="00F23634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requested in the box below. 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23634" w:rsidRPr="00F23634" w14:paraId="30BB0518" w14:textId="77777777" w:rsidTr="00316149">
        <w:tc>
          <w:tcPr>
            <w:tcW w:w="10627" w:type="dxa"/>
          </w:tcPr>
          <w:p w14:paraId="0FCAB104" w14:textId="77777777" w:rsidR="00F23634" w:rsidRP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6DF58FE3" w14:textId="2BC02581" w:rsidR="00F23634" w:rsidRPr="001A151E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056B9BBC" w14:textId="77777777" w:rsidR="00B548D1" w:rsidRPr="00F23634" w:rsidRDefault="00B548D1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4405B164" w14:textId="0FBCFBB6" w:rsidR="00F23634" w:rsidRDefault="00F23634" w:rsidP="00914B7E">
            <w:pPr>
              <w:pStyle w:val="Bodycopy"/>
              <w:rPr>
                <w:rFonts w:eastAsia="Calibri"/>
                <w:lang w:eastAsia="en-US"/>
              </w:rPr>
            </w:pPr>
          </w:p>
          <w:p w14:paraId="60113DF2" w14:textId="77777777" w:rsidR="001A151E" w:rsidRPr="00F23634" w:rsidRDefault="001A151E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9733215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43550C05" w14:textId="77777777" w:rsidR="00F23634" w:rsidRPr="00F23634" w:rsidRDefault="00F23634" w:rsidP="00F23634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324F5DFF" w14:textId="77777777" w:rsidR="001A151E" w:rsidRPr="001A151E" w:rsidRDefault="001A151E" w:rsidP="001A151E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Please list all the supporting evidence supplied with this request. This may be a medical report, statement from the invigilator etc. </w:t>
      </w:r>
      <w:r w:rsidRPr="001A151E">
        <w:rPr>
          <w:rFonts w:eastAsia="Calibri" w:cs="Tahoma"/>
          <w:bCs/>
          <w:caps w:val="0"/>
          <w:color w:val="auto"/>
          <w:sz w:val="22"/>
          <w:lang w:eastAsia="en-US"/>
        </w:rPr>
        <w:t>Applications which do not have the relevant documentary evidence cannot be considered.</w:t>
      </w:r>
    </w:p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151E" w:rsidRPr="001A151E" w14:paraId="66734DD9" w14:textId="77777777" w:rsidTr="00316149">
        <w:tc>
          <w:tcPr>
            <w:tcW w:w="10485" w:type="dxa"/>
          </w:tcPr>
          <w:p w14:paraId="29D5C6AC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9336F75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5478D1C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4FD2816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EF7C7AF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2B4496E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971FE65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391EDD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B61EAA4" w14:textId="77777777" w:rsidR="001A151E" w:rsidRPr="001A151E" w:rsidRDefault="001A151E" w:rsidP="001A151E">
            <w:pPr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46B4996" w14:textId="77777777" w:rsidR="00316149" w:rsidRDefault="00316149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i/>
          <w:iCs/>
          <w:caps w:val="0"/>
          <w:color w:val="000000"/>
          <w:sz w:val="22"/>
          <w:lang w:eastAsia="en-US"/>
        </w:rPr>
      </w:pPr>
    </w:p>
    <w:p w14:paraId="3C54B7DE" w14:textId="69AB871D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914B7E">
        <w:rPr>
          <w:rFonts w:eastAsia="Calibri" w:cs="Tahoma"/>
          <w:b w:val="0"/>
          <w:i/>
          <w:iCs/>
          <w:caps w:val="0"/>
          <w:color w:val="000000"/>
          <w:sz w:val="22"/>
          <w:lang w:eastAsia="en-US"/>
        </w:rPr>
        <w:t>Declaration: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 xml:space="preserve"> This application is supported by the centre coordinator and relevant tutors: </w:t>
      </w:r>
    </w:p>
    <w:p w14:paraId="191EA5EE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1D1802DF" w14:textId="05A2A8BD" w:rsidR="001A151E" w:rsidRPr="00914B7E" w:rsidRDefault="001A151E" w:rsidP="00914B7E">
      <w:pPr>
        <w:pStyle w:val="Bodycopy"/>
        <w:rPr>
          <w:rFonts w:eastAsia="Calibri"/>
          <w:bCs/>
          <w:lang w:eastAsia="en-US"/>
        </w:rPr>
      </w:pPr>
      <w:r w:rsidRPr="00914B7E">
        <w:rPr>
          <w:rFonts w:eastAsia="Calibri"/>
          <w:b/>
          <w:bCs/>
          <w:lang w:eastAsia="en-US"/>
        </w:rPr>
        <w:t>Signed by Coordinator or Examinations Officer</w:t>
      </w:r>
      <w:r w:rsidR="00BF3B19" w:rsidRPr="00914B7E">
        <w:rPr>
          <w:rFonts w:eastAsia="Calibri"/>
          <w:b/>
          <w:bCs/>
          <w:caps/>
          <w:lang w:eastAsia="en-US"/>
        </w:rPr>
        <w:t>:</w:t>
      </w:r>
    </w:p>
    <w:p w14:paraId="2F4E39EA" w14:textId="77777777" w:rsidR="00914B7E" w:rsidRDefault="00914B7E" w:rsidP="00914B7E">
      <w:pPr>
        <w:pStyle w:val="Bodycopy"/>
        <w:rPr>
          <w:rFonts w:eastAsia="Calibri"/>
          <w:b/>
          <w:bCs/>
          <w:lang w:eastAsia="en-US"/>
        </w:rPr>
      </w:pPr>
    </w:p>
    <w:p w14:paraId="19AD3C33" w14:textId="5B92F1AC" w:rsidR="001A151E" w:rsidRPr="00914B7E" w:rsidRDefault="001A151E" w:rsidP="00914B7E">
      <w:pPr>
        <w:pStyle w:val="Bodycopy"/>
        <w:rPr>
          <w:rFonts w:eastAsia="Calibri"/>
          <w:bCs/>
          <w:lang w:eastAsia="en-US"/>
        </w:rPr>
      </w:pPr>
      <w:r w:rsidRPr="00914B7E">
        <w:rPr>
          <w:rFonts w:eastAsia="Calibri"/>
          <w:b/>
          <w:bCs/>
          <w:lang w:eastAsia="en-US"/>
        </w:rPr>
        <w:t>Print name</w:t>
      </w:r>
      <w:r w:rsidR="00BF3B19" w:rsidRPr="00914B7E">
        <w:rPr>
          <w:rFonts w:eastAsia="Calibri"/>
          <w:b/>
          <w:bCs/>
          <w:caps/>
          <w:lang w:eastAsia="en-US"/>
        </w:rPr>
        <w:t>:</w:t>
      </w:r>
    </w:p>
    <w:p w14:paraId="7FCEE7AB" w14:textId="77777777" w:rsidR="00914B7E" w:rsidRDefault="00914B7E" w:rsidP="00914B7E">
      <w:pPr>
        <w:pStyle w:val="Bodycopy"/>
        <w:rPr>
          <w:rFonts w:eastAsia="Calibri"/>
          <w:b/>
          <w:bCs/>
          <w:lang w:eastAsia="en-US"/>
        </w:rPr>
      </w:pPr>
    </w:p>
    <w:p w14:paraId="577CC67A" w14:textId="30283BB4" w:rsidR="001A151E" w:rsidRDefault="001A151E" w:rsidP="00914B7E">
      <w:pPr>
        <w:pStyle w:val="Bodycopy"/>
        <w:rPr>
          <w:rFonts w:eastAsia="Calibri"/>
          <w:b/>
          <w:caps/>
          <w:lang w:eastAsia="en-US"/>
        </w:rPr>
      </w:pPr>
      <w:r w:rsidRPr="00914B7E">
        <w:rPr>
          <w:rFonts w:eastAsia="Calibri"/>
          <w:b/>
          <w:bCs/>
          <w:lang w:eastAsia="en-US"/>
        </w:rPr>
        <w:t>Date of application</w:t>
      </w:r>
      <w:r w:rsidR="00BF3B19">
        <w:rPr>
          <w:rFonts w:eastAsia="Calibri"/>
          <w:b/>
          <w:caps/>
          <w:lang w:eastAsia="en-US"/>
        </w:rPr>
        <w:t>:</w:t>
      </w:r>
    </w:p>
    <w:p w14:paraId="12873FE9" w14:textId="77777777" w:rsidR="00316149" w:rsidRPr="001A151E" w:rsidRDefault="00316149" w:rsidP="00914B7E">
      <w:pPr>
        <w:pStyle w:val="Bodycopy"/>
        <w:rPr>
          <w:rFonts w:eastAsia="Calibri"/>
          <w:lang w:eastAsia="en-US"/>
        </w:rPr>
      </w:pPr>
    </w:p>
    <w:p w14:paraId="23982EF2" w14:textId="77777777" w:rsidR="00316149" w:rsidRPr="00B647A8" w:rsidRDefault="00316149" w:rsidP="00316149">
      <w:pPr>
        <w:pStyle w:val="Bodycopy"/>
        <w:rPr>
          <w:i/>
          <w:iCs/>
          <w:caps/>
          <w:sz w:val="22"/>
          <w:szCs w:val="52"/>
        </w:rPr>
      </w:pPr>
      <w:r w:rsidRPr="00B647A8">
        <w:rPr>
          <w:i/>
          <w:iCs/>
          <w:sz w:val="22"/>
          <w:szCs w:val="52"/>
        </w:rPr>
        <w:t>The form will not be processed with</w:t>
      </w:r>
      <w:r>
        <w:rPr>
          <w:i/>
          <w:iCs/>
          <w:sz w:val="22"/>
          <w:szCs w:val="52"/>
        </w:rPr>
        <w:t>out</w:t>
      </w:r>
      <w:r w:rsidRPr="00B647A8">
        <w:rPr>
          <w:i/>
          <w:iCs/>
          <w:sz w:val="22"/>
          <w:szCs w:val="52"/>
        </w:rPr>
        <w:t xml:space="preserve"> a written or electronic signature. </w:t>
      </w:r>
    </w:p>
    <w:p w14:paraId="1E659D21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000000"/>
          <w:sz w:val="22"/>
          <w:lang w:eastAsia="en-US"/>
        </w:rPr>
      </w:pPr>
    </w:p>
    <w:p w14:paraId="3B49B416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szCs w:val="28"/>
          <w:lang w:eastAsia="en-US"/>
        </w:rPr>
      </w:pPr>
      <w:r w:rsidRPr="001A151E">
        <w:rPr>
          <w:rFonts w:eastAsia="Calibri" w:cs="Tahoma"/>
          <w:bCs/>
          <w:caps w:val="0"/>
          <w:color w:val="1D1D1B"/>
          <w:sz w:val="22"/>
          <w:szCs w:val="28"/>
          <w:lang w:eastAsia="en-US"/>
        </w:rPr>
        <w:t>Please return the completed form and supporting evidence to:</w:t>
      </w:r>
    </w:p>
    <w:p w14:paraId="158E7335" w14:textId="68E2B30F" w:rsid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</w:p>
    <w:p w14:paraId="767E3FCA" w14:textId="77777777" w:rsidR="00BF3B19" w:rsidRPr="001A151E" w:rsidRDefault="00BF3B19" w:rsidP="00BF3B19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bCs/>
          <w:caps w:val="0"/>
          <w:color w:val="1D1D1B"/>
          <w:sz w:val="22"/>
          <w:lang w:eastAsia="en-US"/>
        </w:rPr>
        <w:t>Email:</w:t>
      </w:r>
    </w:p>
    <w:p w14:paraId="646225D0" w14:textId="77777777" w:rsidR="00BF3B19" w:rsidRDefault="00316149" w:rsidP="00BF3B19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hyperlink r:id="rId7" w:history="1">
        <w:r w:rsidR="00BF3B19" w:rsidRPr="003F1A04">
          <w:rPr>
            <w:rStyle w:val="Hyperlink"/>
            <w:rFonts w:eastAsia="Calibri" w:cs="Tahoma"/>
            <w:b w:val="0"/>
            <w:caps w:val="0"/>
            <w:sz w:val="22"/>
            <w:lang w:eastAsia="en-US"/>
          </w:rPr>
          <w:t>compliance@innovateawarding.org</w:t>
        </w:r>
      </w:hyperlink>
    </w:p>
    <w:p w14:paraId="03C9F9BB" w14:textId="77777777" w:rsidR="00BF3B19" w:rsidRPr="001A151E" w:rsidRDefault="00BF3B19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</w:p>
    <w:p w14:paraId="14E6691C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bCs/>
          <w:caps w:val="0"/>
          <w:color w:val="1D1D1B"/>
          <w:sz w:val="22"/>
          <w:lang w:eastAsia="en-US"/>
        </w:rPr>
        <w:t>Post:</w:t>
      </w:r>
    </w:p>
    <w:p w14:paraId="665B1B21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>Innovate Awarding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br/>
        <w:t>Block F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br/>
        <w:t xml:space="preserve">291 Paintworks 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br/>
        <w:t>Arnos Vale</w:t>
      </w:r>
    </w:p>
    <w:p w14:paraId="502CB786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t>Bristol</w:t>
      </w:r>
      <w:r w:rsidRPr="001A151E">
        <w:rPr>
          <w:rFonts w:eastAsia="Calibri" w:cs="Tahoma"/>
          <w:b w:val="0"/>
          <w:caps w:val="0"/>
          <w:color w:val="000000"/>
          <w:sz w:val="22"/>
          <w:lang w:eastAsia="en-US"/>
        </w:rPr>
        <w:br/>
        <w:t>BS4 3AW</w:t>
      </w:r>
      <w:r w:rsidRPr="001A151E">
        <w:rPr>
          <w:rFonts w:eastAsia="Calibri" w:cs="Tahoma"/>
          <w:bCs/>
          <w:caps w:val="0"/>
          <w:color w:val="1D1D1B"/>
          <w:sz w:val="22"/>
          <w:lang w:eastAsia="en-US"/>
        </w:rPr>
        <w:t xml:space="preserve"> </w:t>
      </w:r>
    </w:p>
    <w:p w14:paraId="162C381B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39711470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  <w:r w:rsidRPr="001A151E">
        <w:rPr>
          <w:rFonts w:eastAsia="Calibri" w:cs="Tahoma"/>
          <w:b w:val="0"/>
          <w:caps w:val="0"/>
          <w:color w:val="1D1D1B"/>
          <w:sz w:val="22"/>
          <w:lang w:eastAsia="en-US"/>
        </w:rPr>
        <w:t xml:space="preserve">If you have any queries at regarding completing and submitting this form, or about reasonable adjustments and special considerations in general, please contact Innovate Awarding:  </w:t>
      </w:r>
    </w:p>
    <w:p w14:paraId="4229E21B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1D1D1B"/>
          <w:sz w:val="22"/>
          <w:lang w:eastAsia="en-US"/>
        </w:rPr>
      </w:pPr>
    </w:p>
    <w:p w14:paraId="6F6AD051" w14:textId="144CBCDE" w:rsidR="00DC5010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 w:rsidRPr="001A151E">
        <w:rPr>
          <w:rFonts w:eastAsia="Calibri" w:cs="Tahoma"/>
          <w:caps w:val="0"/>
          <w:color w:val="1D1D1B"/>
          <w:sz w:val="22"/>
          <w:lang w:eastAsia="en-US"/>
        </w:rPr>
        <w:t>Email:</w:t>
      </w:r>
      <w:r w:rsidRPr="001A151E">
        <w:rPr>
          <w:rFonts w:eastAsia="Calibri" w:cs="Tahoma"/>
          <w:b w:val="0"/>
          <w:caps w:val="0"/>
          <w:color w:val="1D1D1B"/>
          <w:sz w:val="22"/>
          <w:lang w:eastAsia="en-US"/>
        </w:rPr>
        <w:t xml:space="preserve"> </w:t>
      </w:r>
      <w:hyperlink r:id="rId8" w:history="1">
        <w:r w:rsidRPr="001A151E">
          <w:rPr>
            <w:rStyle w:val="Hyperlink"/>
            <w:rFonts w:eastAsia="Calibri" w:cs="Tahoma"/>
            <w:b w:val="0"/>
            <w:caps w:val="0"/>
            <w:sz w:val="22"/>
            <w:lang w:eastAsia="en-US"/>
          </w:rPr>
          <w:t>compliance@innovateawarding.org</w:t>
        </w:r>
      </w:hyperlink>
    </w:p>
    <w:p w14:paraId="5EF65AC0" w14:textId="77777777" w:rsidR="00DC5010" w:rsidRDefault="00DC5010">
      <w:pPr>
        <w:spacing w:after="160" w:line="259" w:lineRule="auto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  <w:r>
        <w:rPr>
          <w:rFonts w:eastAsia="Calibri" w:cs="Tahoma"/>
          <w:b w:val="0"/>
          <w:caps w:val="0"/>
          <w:color w:val="000000"/>
          <w:sz w:val="22"/>
          <w:lang w:eastAsia="en-US"/>
        </w:rPr>
        <w:br w:type="page"/>
      </w:r>
    </w:p>
    <w:p w14:paraId="3B8D896A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8"/>
          <w:szCs w:val="28"/>
          <w:lang w:eastAsia="en-US"/>
        </w:rPr>
      </w:pPr>
      <w:r w:rsidRPr="00DC5010">
        <w:rPr>
          <w:rFonts w:ascii="Arial" w:eastAsia="Calibri" w:hAnsi="Arial" w:cs="Arial"/>
          <w:bCs/>
          <w:caps w:val="0"/>
          <w:color w:val="000000"/>
          <w:sz w:val="28"/>
          <w:szCs w:val="28"/>
          <w:lang w:eastAsia="en-US"/>
        </w:rPr>
        <w:t xml:space="preserve">For completion by Innovate Awarding only </w:t>
      </w:r>
    </w:p>
    <w:p w14:paraId="3FDD767C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2E1737C2" w14:textId="282C70A5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Date application received by Innovate Awarding</w:t>
      </w:r>
      <w:r w:rsidR="00BF3B19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:</w:t>
      </w:r>
    </w:p>
    <w:p w14:paraId="4BC2D69B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29FC2AF8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caps w:val="0"/>
          <w:color w:val="000000"/>
          <w:sz w:val="22"/>
          <w:lang w:eastAsia="en-US"/>
        </w:rPr>
      </w:pPr>
    </w:p>
    <w:p w14:paraId="4A09238A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The application cannot be considered until the following information has been received: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C5010" w:rsidRPr="00DC5010" w14:paraId="6D558A2C" w14:textId="77777777" w:rsidTr="00DC5010">
        <w:tc>
          <w:tcPr>
            <w:tcW w:w="10060" w:type="dxa"/>
          </w:tcPr>
          <w:p w14:paraId="5BA54EDB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FCF0CB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5278432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8076987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F682128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78CCCF73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43F596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05A2BE50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4F6BAE25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The above named apprentice/learner may have the following special consideration/reasonable adjustments arrangements for the examinations set out below: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C5010" w:rsidRPr="00DC5010" w14:paraId="613FBB0A" w14:textId="77777777" w:rsidTr="00DC5010">
        <w:tc>
          <w:tcPr>
            <w:tcW w:w="10060" w:type="dxa"/>
          </w:tcPr>
          <w:p w14:paraId="7104AC49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5B526D78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043E85AA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6D9A81E7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5B766F21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69923AB3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29E2CC94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7CCF24A6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  <w:p w14:paraId="31BE012C" w14:textId="77777777" w:rsidR="00DC5010" w:rsidRPr="00DC5010" w:rsidRDefault="00DC5010" w:rsidP="00DC5010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</w:tc>
      </w:tr>
    </w:tbl>
    <w:p w14:paraId="64F76877" w14:textId="77777777" w:rsidR="00DC5010" w:rsidRPr="00DC5010" w:rsidRDefault="00DC5010" w:rsidP="00DC5010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</w:p>
    <w:p w14:paraId="026F8469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Please ensure that the apprentice/learner and all relevant staff, including invigilators, are aware of this agreement and that the appropriate arrangements are put in place. </w:t>
      </w:r>
    </w:p>
    <w:p w14:paraId="0B376832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7A4F48C" w14:textId="77777777" w:rsidR="00DC5010" w:rsidRPr="00DC5010" w:rsidRDefault="00DC5010" w:rsidP="00DC5010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30C49E5C" w14:textId="5FC11B8B" w:rsidR="00DC5010" w:rsidRPr="00DC5010" w:rsidRDefault="00DC5010" w:rsidP="00914B7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Innovate Awarding </w:t>
      </w:r>
      <w:r w:rsidR="00BF3B19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Regulation &amp; Compliance Manager</w:t>
      </w:r>
      <w:r w:rsidRPr="00DC5010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 signature</w:t>
      </w:r>
      <w:r w:rsidR="00BF3B19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:</w:t>
      </w:r>
    </w:p>
    <w:p w14:paraId="01FC0944" w14:textId="0E4A9F81" w:rsidR="00DC5010" w:rsidRPr="00DC5010" w:rsidRDefault="00DC5010" w:rsidP="00DC5010">
      <w:pPr>
        <w:spacing w:after="160" w:line="259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</w:pPr>
      <w:r w:rsidRPr="00DC5010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Date</w:t>
      </w:r>
      <w:r w:rsidR="00BF3B19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:</w:t>
      </w:r>
    </w:p>
    <w:p w14:paraId="7C92517A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p w14:paraId="5A50CC81" w14:textId="77777777" w:rsidR="001A151E" w:rsidRPr="001A151E" w:rsidRDefault="001A151E" w:rsidP="001A151E">
      <w:pPr>
        <w:autoSpaceDE w:val="0"/>
        <w:autoSpaceDN w:val="0"/>
        <w:adjustRightInd w:val="0"/>
        <w:jc w:val="left"/>
        <w:rPr>
          <w:rFonts w:eastAsia="Calibri" w:cs="Tahoma"/>
          <w:b w:val="0"/>
          <w:bCs/>
          <w:caps w:val="0"/>
          <w:color w:val="000000"/>
          <w:sz w:val="22"/>
          <w:lang w:eastAsia="en-US"/>
        </w:rPr>
      </w:pPr>
    </w:p>
    <w:p w14:paraId="6A296871" w14:textId="51989BD4" w:rsidR="00261BD0" w:rsidRPr="00261BD0" w:rsidRDefault="00261BD0" w:rsidP="00261BD0"/>
    <w:p w14:paraId="669EF99E" w14:textId="77777777" w:rsidR="00261BD0" w:rsidRPr="00261BD0" w:rsidRDefault="00261BD0" w:rsidP="00261BD0">
      <w:pPr>
        <w:jc w:val="right"/>
      </w:pPr>
    </w:p>
    <w:sectPr w:rsidR="00261BD0" w:rsidRPr="00261BD0" w:rsidSect="00914B7E">
      <w:headerReference w:type="default" r:id="rId9"/>
      <w:footerReference w:type="default" r:id="rId10"/>
      <w:pgSz w:w="11906" w:h="16838"/>
      <w:pgMar w:top="720" w:right="720" w:bottom="720" w:left="720" w:header="720" w:footer="17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2600" w14:textId="77777777" w:rsidR="007E6344" w:rsidRDefault="007E6344" w:rsidP="00A318D1">
      <w:r>
        <w:separator/>
      </w:r>
    </w:p>
  </w:endnote>
  <w:endnote w:type="continuationSeparator" w:id="0">
    <w:p w14:paraId="5E5563DA" w14:textId="77777777" w:rsidR="007E6344" w:rsidRDefault="007E6344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5C1D721D" w:rsidR="001B338E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</w:t>
          </w:r>
          <w:r w:rsidR="00BF3B19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6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BF3B19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31.08.2021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107E626F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  <w:r w:rsidR="00914B7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1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E9DA" w14:textId="77777777" w:rsidR="007E6344" w:rsidRDefault="007E6344" w:rsidP="00A318D1">
      <w:r>
        <w:separator/>
      </w:r>
    </w:p>
  </w:footnote>
  <w:footnote w:type="continuationSeparator" w:id="0">
    <w:p w14:paraId="04506299" w14:textId="77777777" w:rsidR="007E6344" w:rsidRDefault="007E6344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F0B27"/>
    <w:rsid w:val="001A151E"/>
    <w:rsid w:val="001B338E"/>
    <w:rsid w:val="001E501B"/>
    <w:rsid w:val="00235878"/>
    <w:rsid w:val="00261BD0"/>
    <w:rsid w:val="00316149"/>
    <w:rsid w:val="003A20BC"/>
    <w:rsid w:val="00403F03"/>
    <w:rsid w:val="00523E4B"/>
    <w:rsid w:val="005D643D"/>
    <w:rsid w:val="00687009"/>
    <w:rsid w:val="006A39FD"/>
    <w:rsid w:val="006B4360"/>
    <w:rsid w:val="00711E5D"/>
    <w:rsid w:val="007E6344"/>
    <w:rsid w:val="00914B7E"/>
    <w:rsid w:val="00A318D1"/>
    <w:rsid w:val="00A945EA"/>
    <w:rsid w:val="00B548D1"/>
    <w:rsid w:val="00BF3B19"/>
    <w:rsid w:val="00CA36E3"/>
    <w:rsid w:val="00CD18B1"/>
    <w:rsid w:val="00D32681"/>
    <w:rsid w:val="00DC5010"/>
    <w:rsid w:val="00DC5386"/>
    <w:rsid w:val="00EA2C12"/>
    <w:rsid w:val="00F23634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A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1E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DC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19"/>
    <w:rPr>
      <w:rFonts w:ascii="Tahoma" w:hAnsi="Tahoma" w:cs="Calibri"/>
      <w:b/>
      <w:caps/>
      <w:color w:val="DB178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1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19"/>
    <w:rPr>
      <w:rFonts w:ascii="Tahoma" w:hAnsi="Tahoma" w:cs="Calibri"/>
      <w:b/>
      <w:bCs/>
      <w:caps/>
      <w:color w:val="DB178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innovateaward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liance@innovateaward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33F2-F70F-4DA2-9AB9-1AA415B3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Laura Davey</cp:lastModifiedBy>
  <cp:revision>4</cp:revision>
  <dcterms:created xsi:type="dcterms:W3CDTF">2021-09-03T07:38:00Z</dcterms:created>
  <dcterms:modified xsi:type="dcterms:W3CDTF">2021-09-03T08:24:00Z</dcterms:modified>
</cp:coreProperties>
</file>